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2F" w:rsidRDefault="00CC2F2F" w:rsidP="00CC2F2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330F3" w:rsidRPr="00190AC4" w:rsidRDefault="00CC2F2F" w:rsidP="00CC2F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Описательный отчет</w:t>
      </w:r>
      <w:r w:rsidR="002F127F" w:rsidRPr="00190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30F3" w:rsidRPr="00190AC4" w:rsidRDefault="002F127F" w:rsidP="00CC2F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C0727" w:rsidRPr="00190AC4">
        <w:rPr>
          <w:rFonts w:ascii="Times New Roman" w:eastAsia="Times New Roman" w:hAnsi="Times New Roman" w:cs="Times New Roman"/>
          <w:b/>
          <w:sz w:val="28"/>
          <w:szCs w:val="28"/>
        </w:rPr>
        <w:t>еспубликанского государственного казенного учреждения</w:t>
      </w: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F2F" w:rsidRPr="00190AC4" w:rsidRDefault="002F127F" w:rsidP="00CC2F2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="009C0727" w:rsidRPr="00190AC4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еспубликанская комплексная спортивно –адаптивная школа для лиц с ограниченными </w:t>
      </w:r>
      <w:r w:rsidR="00474517" w:rsidRPr="00190AC4">
        <w:rPr>
          <w:rFonts w:ascii="Times New Roman" w:eastAsia="Times New Roman" w:hAnsi="Times New Roman" w:cs="Times New Roman"/>
          <w:b/>
          <w:sz w:val="28"/>
          <w:szCs w:val="28"/>
        </w:rPr>
        <w:t>возможностями «</w:t>
      </w: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Надежда»</w:t>
      </w:r>
    </w:p>
    <w:p w:rsidR="00CC2F2F" w:rsidRPr="00D95BC6" w:rsidRDefault="00CC2F2F" w:rsidP="00CC2F2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2F" w:rsidRPr="00190AC4" w:rsidRDefault="00190AC4" w:rsidP="00190AC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Организационная структура.</w:t>
      </w:r>
    </w:p>
    <w:p w:rsidR="00CC2F2F" w:rsidRPr="00D95BC6" w:rsidRDefault="00CC2F2F" w:rsidP="00CC2F2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2F" w:rsidRPr="00D95BC6" w:rsidRDefault="0083178B" w:rsidP="00831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2F2F" w:rsidRPr="00D95BC6">
        <w:rPr>
          <w:rFonts w:ascii="Times New Roman" w:eastAsia="Times New Roman" w:hAnsi="Times New Roman" w:cs="Times New Roman"/>
          <w:sz w:val="28"/>
          <w:szCs w:val="28"/>
        </w:rPr>
        <w:t>Республиканское государственное казенное учреждение «Республиканская комплексная спортивно –адаптивная школа для лиц с ограниченными возможностями «Надежда» образовано Постановлением Правительства Карачаево-Черкесской Республики от 26.02.2006 года №42-Р, является юридическим лицом, имеет в оперативном управлении республиканское имущество, самостоятельный баланс, лицевой счет в органе Федерального казначейства, печать, штамп, собственную профессиональную символику, может приобретать и осуществлять имущественные и неимущественные права и нести обязанности, быть истцом и ответчиком в суде.</w:t>
      </w:r>
    </w:p>
    <w:p w:rsidR="00F22BB7" w:rsidRPr="00F22BB7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2482">
        <w:rPr>
          <w:rFonts w:ascii="Times New Roman" w:eastAsia="Times New Roman" w:hAnsi="Times New Roman" w:cs="Times New Roman"/>
          <w:sz w:val="28"/>
          <w:szCs w:val="28"/>
        </w:rPr>
        <w:t>чредителем учреждения является М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инистерство физической культуры и спорта Карачаево-Черкесской Республики.</w:t>
      </w:r>
      <w:r w:rsidR="00F22BB7">
        <w:rPr>
          <w:rFonts w:ascii="Times New Roman" w:eastAsia="Times New Roman" w:hAnsi="Times New Roman" w:cs="Times New Roman"/>
          <w:sz w:val="28"/>
          <w:szCs w:val="28"/>
        </w:rPr>
        <w:t xml:space="preserve"> Учреждение является государственным и относится к объектам республиканской собственности.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создано с целью привлечения инвалидов к систематическим занятиям 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адаптивной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адаптивным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спортом, направленным на развитие личности, утверждение здорового образа жизни, воспитание морально-этических и волевых качеств, профилактике вредных привычек и правонарушений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  средствами адаптивного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спорта и 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адаптивной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физической культуры, привлечение оптимального числа перспективных спортсменов, спортсменов-инвалидов к специализированной подготовке, для достижения высших стабильных результатов, позволяющих войти в состав сборных команд России.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Согласно Уставу основными задачами школы являются: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- развитие массового 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 адаптивного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спорта и 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адаптивной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физической культу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 xml:space="preserve">ры среди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инвалидов;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-физкультурно-спортивная реабилитация инвалидов и людей с ограничениями по здоровью;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lastRenderedPageBreak/>
        <w:t>- интеграция инвалидов и людей с ограничениями по здоровью в общество, посредством физической культуры и спорта, а также Паралимпийских видов спорта на территории Карачаево-Черкесской Республики.</w:t>
      </w:r>
    </w:p>
    <w:p w:rsidR="00CC2F2F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Расходы на финансовое и материально-техническое обеспеч</w:t>
      </w:r>
      <w:r w:rsidR="005E2062" w:rsidRPr="00D95BC6">
        <w:rPr>
          <w:rFonts w:ascii="Times New Roman" w:eastAsia="Times New Roman" w:hAnsi="Times New Roman" w:cs="Times New Roman"/>
          <w:sz w:val="28"/>
          <w:szCs w:val="28"/>
        </w:rPr>
        <w:t>ение текущей деятельности РГКУ «РК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2062" w:rsidRPr="00D95BC6">
        <w:rPr>
          <w:rFonts w:ascii="Times New Roman" w:eastAsia="Times New Roman" w:hAnsi="Times New Roman" w:cs="Times New Roman"/>
          <w:sz w:val="28"/>
          <w:szCs w:val="28"/>
        </w:rPr>
        <w:t xml:space="preserve">АШ 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«Надежда» осуществляется через лицевые счета, открытые в органах Федерального казначейства. Остатков на начало и конец отчетного года по текущему счету и счету средств во временном распоряжении не</w:t>
      </w:r>
      <w:r w:rsidR="00BE7E0D" w:rsidRPr="00D95B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5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школы про</w:t>
      </w:r>
      <w:r w:rsidR="005531F6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190AC4">
        <w:rPr>
          <w:rFonts w:ascii="Times New Roman" w:eastAsia="Times New Roman" w:hAnsi="Times New Roman" w:cs="Times New Roman"/>
          <w:sz w:val="28"/>
          <w:szCs w:val="28"/>
        </w:rPr>
        <w:t xml:space="preserve">ит из республиканского  бюджета 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Сметы расходов</w:t>
      </w:r>
      <w:r w:rsidR="00553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F2F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Юридический адрес: Карачаево-Черкесская Республика, г.Черкесск, пл.Кирова №5, ИНН 0917003281, КПП 091701001, ОГРН 1060917027808, ОКПО 78433964, ОКВЭД 92.62, ОКОГУ 23360, ОКФС 13, ОКОПФ 81, ОКТМО 91701000.</w:t>
      </w:r>
      <w:r w:rsidR="00B6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C47" w:rsidRPr="00D95BC6" w:rsidRDefault="00CC2F2F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Учреждение ведет бухгалтерский учет в соответствии с Единым планом счетов учреждения и инструкцией по его применению, утвержденном Приказом МФ России от 01.12.2010г. №157н, а </w:t>
      </w:r>
      <w:proofErr w:type="gramStart"/>
      <w:r w:rsidRPr="00D95BC6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бюджетному учету утвержденной приказом МФ РФ от 28.12.2010г. №191н (в редакции приказов МФ РФ от 29.12.2011г. №191н, от 26.12.2012 г. №138н, от 19.12.2014г. №157н.0 Бухгалтерский учет автоматизирован -ведется в программе 1С-Предприятие.</w:t>
      </w:r>
    </w:p>
    <w:p w:rsidR="00190AC4" w:rsidRDefault="0083178B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90AC4" w:rsidRPr="00190AC4" w:rsidRDefault="00190AC4" w:rsidP="00190AC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. Результаты деятельности.</w:t>
      </w:r>
    </w:p>
    <w:p w:rsidR="00094F76" w:rsidRDefault="0083178B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на 01.01.2015 года составило 231 человек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.  Всего 11</w:t>
      </w:r>
      <w:r w:rsidR="00671AE4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но-тренировочных групп, из них 10</w:t>
      </w:r>
      <w:r w:rsidR="00671AE4">
        <w:rPr>
          <w:rFonts w:ascii="Times New Roman" w:eastAsia="Times New Roman" w:hAnsi="Times New Roman" w:cs="Times New Roman"/>
          <w:sz w:val="28"/>
          <w:szCs w:val="28"/>
        </w:rPr>
        <w:t>-НП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, 1- СС.</w:t>
      </w:r>
      <w:r w:rsidR="00671A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Спортивные занятия проводятся по четырем видам спорта: спорт глухих, спорт слепых, спорт лиц с интеллектуальными н</w:t>
      </w:r>
      <w:r w:rsidR="00082E59" w:rsidRPr="00D95BC6">
        <w:rPr>
          <w:rFonts w:ascii="Times New Roman" w:eastAsia="Times New Roman" w:hAnsi="Times New Roman" w:cs="Times New Roman"/>
          <w:sz w:val="28"/>
          <w:szCs w:val="28"/>
        </w:rPr>
        <w:t>арушения и спорт лиц с поражением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– двигательного аппарата. </w:t>
      </w:r>
      <w:r w:rsidR="00671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Спортсм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ены РГКУ «РКСАШ «Надежда» в 2016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году неоднократно  становились победителями  местных, региональных, российских и международных соревнований среди инвалидов.</w:t>
      </w:r>
    </w:p>
    <w:p w:rsidR="00387544" w:rsidRDefault="0083178B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304A">
        <w:rPr>
          <w:rFonts w:ascii="Times New Roman" w:eastAsia="Times New Roman" w:hAnsi="Times New Roman" w:cs="Times New Roman"/>
          <w:sz w:val="28"/>
          <w:szCs w:val="28"/>
        </w:rPr>
        <w:t>В штате школы состоит 23 человека, из них административно-управленческий персонал –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F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F30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 xml:space="preserve">4 человека имеют высшее образование, 1-средене-специальное), педагогический персонал – 14 человек (все имеют квалификацию адаптивно-физическая культура и адаптивный спорт), спортсмены-инструкторы 2 человека, вспомогательный персонал – 2 человека. </w:t>
      </w:r>
      <w:r w:rsidR="00190A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заработная плата тренерско-преподавательского состава в  </w:t>
      </w:r>
      <w:r w:rsidR="00190AC4" w:rsidRPr="00D95BC6">
        <w:rPr>
          <w:rFonts w:ascii="Times New Roman" w:eastAsia="Times New Roman" w:hAnsi="Times New Roman" w:cs="Times New Roman"/>
          <w:sz w:val="28"/>
          <w:szCs w:val="28"/>
        </w:rPr>
        <w:t xml:space="preserve">РГКУ «РКСАШ  «Надежда» </w:t>
      </w:r>
      <w:r w:rsidR="00190AC4">
        <w:rPr>
          <w:rFonts w:ascii="Times New Roman" w:eastAsia="Times New Roman" w:hAnsi="Times New Roman" w:cs="Times New Roman"/>
          <w:sz w:val="28"/>
          <w:szCs w:val="28"/>
        </w:rPr>
        <w:t xml:space="preserve"> за 1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AC4">
        <w:rPr>
          <w:rFonts w:ascii="Times New Roman" w:eastAsia="Times New Roman" w:hAnsi="Times New Roman" w:cs="Times New Roman"/>
          <w:sz w:val="28"/>
          <w:szCs w:val="28"/>
        </w:rPr>
        <w:t xml:space="preserve"> месяцев 201</w:t>
      </w:r>
      <w:r w:rsidR="00094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0AC4">
        <w:rPr>
          <w:rFonts w:ascii="Times New Roman" w:eastAsia="Times New Roman" w:hAnsi="Times New Roman" w:cs="Times New Roman"/>
          <w:sz w:val="28"/>
          <w:szCs w:val="28"/>
        </w:rPr>
        <w:t>г. составила 16866 рублей.</w:t>
      </w:r>
      <w:r w:rsidR="003875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90AC4" w:rsidRPr="00190AC4" w:rsidRDefault="00387544" w:rsidP="008317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90AC4" w:rsidRPr="00190AC4" w:rsidRDefault="00190AC4" w:rsidP="00190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90AC4">
        <w:rPr>
          <w:rFonts w:ascii="Times New Roman" w:eastAsia="Times New Roman" w:hAnsi="Times New Roman" w:cs="Times New Roman"/>
          <w:b/>
          <w:sz w:val="28"/>
          <w:szCs w:val="28"/>
        </w:rPr>
        <w:t>. Анализ исполнения учреждением Сметы расходов.</w:t>
      </w:r>
    </w:p>
    <w:p w:rsidR="00190AC4" w:rsidRDefault="00190AC4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19B" w:rsidRPr="00D95BC6" w:rsidRDefault="00190AC4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3F9A">
        <w:rPr>
          <w:rFonts w:ascii="Times New Roman" w:eastAsia="Times New Roman" w:hAnsi="Times New Roman" w:cs="Times New Roman"/>
          <w:sz w:val="28"/>
          <w:szCs w:val="28"/>
        </w:rPr>
        <w:t>Согласно Смете расходов на 2016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г. утверждено бюджетн</w:t>
      </w:r>
      <w:r w:rsidR="00163F9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 xml:space="preserve">х ассигнований на </w:t>
      </w:r>
      <w:proofErr w:type="gramStart"/>
      <w:r w:rsidR="00393ABE">
        <w:rPr>
          <w:rFonts w:ascii="Times New Roman" w:eastAsia="Times New Roman" w:hAnsi="Times New Roman" w:cs="Times New Roman"/>
          <w:sz w:val="28"/>
          <w:szCs w:val="28"/>
        </w:rPr>
        <w:t>сумму  7240313</w:t>
      </w:r>
      <w:proofErr w:type="gramEnd"/>
      <w:r w:rsidR="00393ABE">
        <w:rPr>
          <w:rFonts w:ascii="Times New Roman" w:eastAsia="Times New Roman" w:hAnsi="Times New Roman" w:cs="Times New Roman"/>
          <w:sz w:val="28"/>
          <w:szCs w:val="28"/>
        </w:rPr>
        <w:t>,03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356F01">
        <w:rPr>
          <w:rFonts w:ascii="Times New Roman" w:eastAsia="Times New Roman" w:hAnsi="Times New Roman" w:cs="Times New Roman"/>
          <w:sz w:val="28"/>
          <w:szCs w:val="28"/>
        </w:rPr>
        <w:t>. Освоено за отчетный период (12</w:t>
      </w:r>
      <w:r w:rsidR="00163F9A">
        <w:rPr>
          <w:rFonts w:ascii="Times New Roman" w:eastAsia="Times New Roman" w:hAnsi="Times New Roman" w:cs="Times New Roman"/>
          <w:sz w:val="28"/>
          <w:szCs w:val="28"/>
        </w:rPr>
        <w:t xml:space="preserve"> месяцев 2016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г.) – на сумму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7233113</w:t>
      </w:r>
      <w:r w:rsidR="00356F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62D3D" w:rsidRPr="00D95BC6">
        <w:rPr>
          <w:rFonts w:ascii="Arial CYR" w:eastAsia="Times New Roman" w:hAnsi="Arial CYR" w:cs="Times New Roman"/>
          <w:sz w:val="28"/>
          <w:szCs w:val="28"/>
        </w:rPr>
        <w:t xml:space="preserve">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руб. Процент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исполнения Сметы расходов – 99,9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%, в том числе на заработную плату сотрудников учреждения –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4129640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начисления на оплату труда –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1222368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услуги связи –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29000,79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аренда помещения – </w:t>
      </w:r>
      <w:r w:rsidR="00393ABE">
        <w:rPr>
          <w:rFonts w:ascii="Times New Roman" w:eastAsia="Times New Roman" w:hAnsi="Times New Roman" w:cs="Times New Roman"/>
          <w:sz w:val="28"/>
          <w:szCs w:val="28"/>
        </w:rPr>
        <w:t>116924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,61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услуги по содержанию имущества –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7194,11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прочие работы и услуги – 96037,30</w:t>
      </w:r>
      <w:r w:rsidR="00356F01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прочие расходы –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45450,0</w:t>
      </w:r>
      <w:r w:rsidR="00356F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увеличение стоимости материальных запасов –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72713,22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руб., по федеральной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 xml:space="preserve"> программе «Доступная среда 2016 -2020годы» выделены из федерального бюджета средства, в сумме 1456700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,00 руб.,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 xml:space="preserve"> и из республиканского бюджета выделены средства,  в сумме 64285-00 руб., 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из них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 xml:space="preserve"> потрачено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на при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обретение основных средств 1214285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 xml:space="preserve">,00 рублей, 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на увеличение стоим</w:t>
      </w:r>
      <w:r w:rsidR="00735420">
        <w:rPr>
          <w:rFonts w:ascii="Times New Roman" w:eastAsia="Times New Roman" w:hAnsi="Times New Roman" w:cs="Times New Roman"/>
          <w:sz w:val="28"/>
          <w:szCs w:val="28"/>
        </w:rPr>
        <w:t>ости материальных запасов  306700</w:t>
      </w:r>
      <w:r w:rsidR="00762D3D" w:rsidRPr="00D95BC6">
        <w:rPr>
          <w:rFonts w:ascii="Times New Roman" w:eastAsia="Times New Roman" w:hAnsi="Times New Roman" w:cs="Times New Roman"/>
          <w:sz w:val="28"/>
          <w:szCs w:val="28"/>
        </w:rPr>
        <w:t>,00 руб.</w:t>
      </w:r>
    </w:p>
    <w:p w:rsidR="0027119B" w:rsidRPr="00D95BC6" w:rsidRDefault="0027119B" w:rsidP="0083178B">
      <w:pPr>
        <w:spacing w:after="0" w:line="360" w:lineRule="auto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Все виды услуг, в том числе транспортные услуги, услуги связи и услуги по содержанию имущества в течение года предоставлялись своевременно, согласно заключенным договорам.</w:t>
      </w:r>
    </w:p>
    <w:p w:rsidR="00A51C47" w:rsidRPr="00D95BC6" w:rsidRDefault="00735420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В течение 2016</w:t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года администрацией школы были обеспечены условия по:</w:t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 соблюдению государственной дисциплины при расходовании финансовых и материальных средств;</w:t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 оздоровлению обучающихся;</w:t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 социальной защите работников школы и обучающихся;</w:t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="00A51C47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 стабильному функционированию школы в течение года.</w:t>
      </w:r>
    </w:p>
    <w:p w:rsidR="00A51C47" w:rsidRPr="00D95BC6" w:rsidRDefault="00A51C47" w:rsidP="0083178B">
      <w:pPr>
        <w:spacing w:after="0" w:line="360" w:lineRule="auto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На основании выше изложенного можно сделать вывод, что для нормального функционирования школы нужно обеспечить выполнение следующих условий:</w:t>
      </w:r>
      <w:r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 производить расход</w:t>
      </w:r>
      <w:r w:rsidR="0045627E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ы в пределах утвержденной Сметы</w:t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расходов;</w:t>
      </w:r>
    </w:p>
    <w:p w:rsidR="00A51C47" w:rsidRPr="00D95BC6" w:rsidRDefault="00A51C47" w:rsidP="00831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 соблюдение государственной дисциплины при расходовании материальных и финансовых средств;</w:t>
      </w:r>
      <w:r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lastRenderedPageBreak/>
        <w:t>- организовать работу по привлечению и сохранению контингента занимающихся школы;</w:t>
      </w:r>
      <w:r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- усилить контроль за соблюдением санитарного законодательства при организации </w:t>
      </w:r>
      <w:r w:rsidR="00762D3D"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занятий</w:t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школы;</w:t>
      </w:r>
      <w:r w:rsidRPr="00D95BC6">
        <w:rPr>
          <w:rFonts w:ascii="Times New Roman" w:hAnsi="Times New Roman" w:cs="Times New Roman"/>
          <w:color w:val="1B1F21"/>
          <w:sz w:val="28"/>
          <w:szCs w:val="28"/>
        </w:rPr>
        <w:br/>
      </w:r>
      <w:r w:rsidRPr="00D95BC6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- продолжить работу по совершенствованию материально-технической базы школы.</w:t>
      </w:r>
    </w:p>
    <w:p w:rsidR="00CC2F2F" w:rsidRPr="00D95BC6" w:rsidRDefault="00CC2F2F" w:rsidP="008317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C4" w:rsidRDefault="00190AC4" w:rsidP="00856E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6E8E" w:rsidRDefault="00155761" w:rsidP="00856E8E">
      <w:pPr>
        <w:rPr>
          <w:rFonts w:ascii="Times New Roman" w:eastAsia="Times New Roman" w:hAnsi="Times New Roman" w:cs="Times New Roman"/>
          <w:sz w:val="28"/>
          <w:szCs w:val="28"/>
        </w:rPr>
      </w:pPr>
      <w:r w:rsidRPr="00D95BC6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О.В. Кохан</w:t>
      </w:r>
    </w:p>
    <w:p w:rsidR="00856E8E" w:rsidRPr="00D95BC6" w:rsidRDefault="00856E8E" w:rsidP="00856E8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45B5" w:rsidRPr="00D95BC6" w:rsidRDefault="00F945B5">
      <w:pPr>
        <w:rPr>
          <w:sz w:val="28"/>
          <w:szCs w:val="28"/>
        </w:rPr>
      </w:pPr>
    </w:p>
    <w:sectPr w:rsidR="00F945B5" w:rsidRPr="00D95BC6" w:rsidSect="00190AC4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F2F"/>
    <w:rsid w:val="00027F9E"/>
    <w:rsid w:val="00057643"/>
    <w:rsid w:val="00082E59"/>
    <w:rsid w:val="00094F76"/>
    <w:rsid w:val="000B258F"/>
    <w:rsid w:val="000F304A"/>
    <w:rsid w:val="00155761"/>
    <w:rsid w:val="00163F9A"/>
    <w:rsid w:val="00190AC4"/>
    <w:rsid w:val="001A7942"/>
    <w:rsid w:val="0027119B"/>
    <w:rsid w:val="002E76A0"/>
    <w:rsid w:val="002F127F"/>
    <w:rsid w:val="00356F01"/>
    <w:rsid w:val="0036019B"/>
    <w:rsid w:val="00387544"/>
    <w:rsid w:val="00393ABE"/>
    <w:rsid w:val="0045106B"/>
    <w:rsid w:val="0045627E"/>
    <w:rsid w:val="00474517"/>
    <w:rsid w:val="005531F6"/>
    <w:rsid w:val="005E2062"/>
    <w:rsid w:val="00671AE4"/>
    <w:rsid w:val="006A506C"/>
    <w:rsid w:val="007330F3"/>
    <w:rsid w:val="00735420"/>
    <w:rsid w:val="00762D3D"/>
    <w:rsid w:val="007E0072"/>
    <w:rsid w:val="008100EE"/>
    <w:rsid w:val="0083178B"/>
    <w:rsid w:val="00856E8E"/>
    <w:rsid w:val="008A1DA2"/>
    <w:rsid w:val="00901140"/>
    <w:rsid w:val="00947A3D"/>
    <w:rsid w:val="009C0727"/>
    <w:rsid w:val="00A43B23"/>
    <w:rsid w:val="00A51C47"/>
    <w:rsid w:val="00B41184"/>
    <w:rsid w:val="00B66D6A"/>
    <w:rsid w:val="00BC22A6"/>
    <w:rsid w:val="00BE7E0D"/>
    <w:rsid w:val="00CC2F2F"/>
    <w:rsid w:val="00D60805"/>
    <w:rsid w:val="00D95BC6"/>
    <w:rsid w:val="00E350D1"/>
    <w:rsid w:val="00ED2482"/>
    <w:rsid w:val="00F22BB7"/>
    <w:rsid w:val="00F7549C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7DEC-5C9A-404A-9A92-E6DB5FEE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DA0F-BBB5-4114-B6A8-333D879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2015-12-18T17:31:00Z</cp:lastPrinted>
  <dcterms:created xsi:type="dcterms:W3CDTF">2017-01-30T15:46:00Z</dcterms:created>
  <dcterms:modified xsi:type="dcterms:W3CDTF">2017-02-14T17:53:00Z</dcterms:modified>
</cp:coreProperties>
</file>